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1003B" w14:textId="77777777" w:rsidR="00541E2C" w:rsidRDefault="00000000">
      <w:pPr>
        <w:pStyle w:val="2"/>
        <w:spacing w:before="0"/>
        <w:jc w:val="center"/>
        <w:rPr>
          <w:sz w:val="28"/>
        </w:rPr>
      </w:pPr>
      <w:r>
        <w:rPr>
          <w:sz w:val="28"/>
        </w:rPr>
        <w:t xml:space="preserve">Инструкция для учителей по использованию </w:t>
      </w:r>
    </w:p>
    <w:p w14:paraId="5E62B7F1" w14:textId="77777777" w:rsidR="00541E2C" w:rsidRDefault="00000000">
      <w:pPr>
        <w:pStyle w:val="2"/>
        <w:spacing w:before="0" w:after="397"/>
        <w:jc w:val="center"/>
        <w:rPr>
          <w:sz w:val="28"/>
        </w:rPr>
      </w:pPr>
      <w:r>
        <w:rPr>
          <w:sz w:val="28"/>
        </w:rPr>
        <w:t>информационно-коммуникационной платформы «</w:t>
      </w:r>
      <w:proofErr w:type="spellStart"/>
      <w:r>
        <w:rPr>
          <w:sz w:val="28"/>
        </w:rPr>
        <w:t>Сферум</w:t>
      </w:r>
      <w:proofErr w:type="spellEnd"/>
      <w:r>
        <w:rPr>
          <w:sz w:val="28"/>
        </w:rPr>
        <w:t>»</w:t>
      </w:r>
    </w:p>
    <w:p w14:paraId="0C377098" w14:textId="77777777" w:rsidR="00541E2C" w:rsidRDefault="00000000">
      <w:pPr>
        <w:numPr>
          <w:ilvl w:val="0"/>
          <w:numId w:val="1"/>
        </w:numPr>
        <w:rPr>
          <w:b/>
          <w:sz w:val="32"/>
        </w:rPr>
      </w:pPr>
      <w:r>
        <w:rPr>
          <w:b/>
        </w:rPr>
        <w:t xml:space="preserve">Регистрация преподавателя по ссылке-приглашению </w:t>
      </w:r>
      <w:r>
        <w:rPr>
          <w:b/>
          <w:sz w:val="32"/>
        </w:rPr>
        <w:t>от администратора</w:t>
      </w:r>
    </w:p>
    <w:p w14:paraId="45E73B1B" w14:textId="77777777" w:rsidR="00541E2C" w:rsidRDefault="00000000">
      <w:r>
        <w:rPr>
          <w:b/>
        </w:rPr>
        <w:t>Перейти по ссылке</w:t>
      </w:r>
      <w:r>
        <w:t xml:space="preserve">, которую прислал администратор образовательной организации на роль учителя. </w:t>
      </w:r>
    </w:p>
    <w:p w14:paraId="52D34403" w14:textId="77777777" w:rsidR="00541E2C" w:rsidRDefault="00000000">
      <w:r>
        <w:rPr>
          <w:b/>
        </w:rPr>
        <w:t>Проверить</w:t>
      </w:r>
      <w:r>
        <w:t>, что приглашение отправлено в корректную школу и класс.</w:t>
      </w:r>
    </w:p>
    <w:p w14:paraId="0DE512B1" w14:textId="77777777" w:rsidR="00541E2C" w:rsidRDefault="00000000">
      <w:r>
        <w:rPr>
          <w:noProof/>
        </w:rPr>
        <w:drawing>
          <wp:inline distT="0" distB="0" distL="0" distR="0" wp14:anchorId="49BEA028" wp14:editId="3112EB09">
            <wp:extent cx="5940425" cy="260633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425" cy="26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BD7C" w14:textId="77777777" w:rsidR="00541E2C" w:rsidRDefault="00000000">
      <w:pPr>
        <w:rPr>
          <w:b/>
        </w:rPr>
      </w:pPr>
      <w:r>
        <w:rPr>
          <w:b/>
        </w:rPr>
        <w:t xml:space="preserve">Далее возможны два варианта: </w:t>
      </w:r>
    </w:p>
    <w:p w14:paraId="3F1405D4" w14:textId="77777777" w:rsidR="00541E2C" w:rsidRDefault="00000000">
      <w:pPr>
        <w:pStyle w:val="a4"/>
        <w:numPr>
          <w:ilvl w:val="0"/>
          <w:numId w:val="2"/>
        </w:numPr>
      </w:pPr>
      <w:r>
        <w:t xml:space="preserve">если аккаунта в системе VK ID у вас не было; </w:t>
      </w:r>
    </w:p>
    <w:p w14:paraId="7E30704D" w14:textId="77777777" w:rsidR="00541E2C" w:rsidRDefault="00000000">
      <w:pPr>
        <w:pStyle w:val="a4"/>
        <w:numPr>
          <w:ilvl w:val="0"/>
          <w:numId w:val="2"/>
        </w:numPr>
      </w:pPr>
      <w:r>
        <w:t>если у вас уже есть аккаунт VK ID.</w:t>
      </w:r>
    </w:p>
    <w:p w14:paraId="23513575" w14:textId="77777777" w:rsidR="00541E2C" w:rsidRDefault="00000000">
      <w:r>
        <w:rPr>
          <w:b/>
        </w:rPr>
        <w:t>1.</w:t>
      </w:r>
      <w:proofErr w:type="gramStart"/>
      <w:r>
        <w:rPr>
          <w:b/>
        </w:rPr>
        <w:t>1.Если</w:t>
      </w:r>
      <w:proofErr w:type="gramEnd"/>
      <w:r>
        <w:rPr>
          <w:b/>
        </w:rPr>
        <w:t xml:space="preserve"> аккаунта в системе VK ID не было, то следует:</w:t>
      </w:r>
      <w:r>
        <w:t xml:space="preserve"> </w:t>
      </w:r>
    </w:p>
    <w:p w14:paraId="7D7C8A2A" w14:textId="77777777" w:rsidR="00541E2C" w:rsidRDefault="00000000">
      <w:pPr>
        <w:pStyle w:val="a4"/>
        <w:numPr>
          <w:ilvl w:val="0"/>
          <w:numId w:val="3"/>
        </w:numPr>
      </w:pPr>
      <w:r>
        <w:t xml:space="preserve">Нажать на кнопку </w:t>
      </w:r>
      <w:r>
        <w:rPr>
          <w:b/>
        </w:rPr>
        <w:t>«Войти или создать аккаунт»</w:t>
      </w:r>
      <w:r>
        <w:t>;</w:t>
      </w:r>
    </w:p>
    <w:p w14:paraId="2DCD6418" w14:textId="77777777" w:rsidR="00541E2C" w:rsidRDefault="00000000">
      <w:r>
        <w:rPr>
          <w:noProof/>
        </w:rPr>
        <w:lastRenderedPageBreak/>
        <w:drawing>
          <wp:inline distT="0" distB="0" distL="0" distR="0" wp14:anchorId="3DCF7D34" wp14:editId="5C0311ED">
            <wp:extent cx="5940425" cy="246286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24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C9DB" w14:textId="77777777" w:rsidR="00541E2C" w:rsidRDefault="00000000">
      <w:pPr>
        <w:pStyle w:val="a4"/>
        <w:numPr>
          <w:ilvl w:val="0"/>
          <w:numId w:val="3"/>
        </w:numPr>
      </w:pPr>
      <w:r>
        <w:t>Вписать номер мобильного телефона;</w:t>
      </w:r>
    </w:p>
    <w:p w14:paraId="169DA7EF" w14:textId="77777777" w:rsidR="00541E2C" w:rsidRDefault="00000000">
      <w:pPr>
        <w:pStyle w:val="a4"/>
        <w:numPr>
          <w:ilvl w:val="0"/>
          <w:numId w:val="3"/>
        </w:numPr>
      </w:pPr>
      <w:r>
        <w:t xml:space="preserve">На этот номер будет отправлено SMS с кодом подтверждения. </w:t>
      </w:r>
    </w:p>
    <w:p w14:paraId="39403957" w14:textId="77777777" w:rsidR="00541E2C" w:rsidRDefault="00000000">
      <w:pPr>
        <w:pStyle w:val="a4"/>
      </w:pPr>
      <w:r>
        <w:rPr>
          <w:b/>
        </w:rPr>
        <w:t>Если в номере есть ошибка</w:t>
      </w:r>
      <w:r>
        <w:t xml:space="preserve">, то следует изменить его и запросить SMS заново. Код может идти несколько минут: </w:t>
      </w:r>
      <w:r>
        <w:rPr>
          <w:b/>
        </w:rPr>
        <w:t>если счётчик времени обнулился, а код так и не пришёл</w:t>
      </w:r>
      <w:r>
        <w:t xml:space="preserve">, то необходимо запросить ещё один (код). 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/>
        </w:rPr>
        <w:t>Отвечать</w:t>
      </w:r>
      <w:r>
        <w:t xml:space="preserve"> на него </w:t>
      </w:r>
      <w:r>
        <w:rPr>
          <w:b/>
        </w:rPr>
        <w:t>не нужно</w:t>
      </w:r>
      <w:r>
        <w:t xml:space="preserve">, потребуется только ввести </w:t>
      </w:r>
      <w:r>
        <w:rPr>
          <w:b/>
        </w:rPr>
        <w:t xml:space="preserve">в </w:t>
      </w:r>
      <w:r>
        <w:t>специальное окошко</w:t>
      </w:r>
      <w:r>
        <w:rPr>
          <w:b/>
        </w:rPr>
        <w:t xml:space="preserve"> последние цифры номера</w:t>
      </w:r>
      <w:r>
        <w:t xml:space="preserve">, с которого поступил звонок — они и будут кодом. И SMS, и звонок для вас </w:t>
      </w:r>
      <w:r>
        <w:rPr>
          <w:b/>
        </w:rPr>
        <w:t>бесплатны</w:t>
      </w:r>
      <w:r>
        <w:t>;</w:t>
      </w:r>
    </w:p>
    <w:p w14:paraId="6FE49D50" w14:textId="77777777" w:rsidR="00541E2C" w:rsidRDefault="00000000">
      <w:pPr>
        <w:pStyle w:val="a4"/>
        <w:numPr>
          <w:ilvl w:val="0"/>
          <w:numId w:val="3"/>
        </w:numPr>
      </w:pPr>
      <w:r>
        <w:t>Придумать и указать пароль для входа в систему;</w:t>
      </w:r>
    </w:p>
    <w:p w14:paraId="3073F6AE" w14:textId="77777777" w:rsidR="00541E2C" w:rsidRDefault="00000000">
      <w:r>
        <w:rPr>
          <w:noProof/>
        </w:rPr>
        <w:drawing>
          <wp:inline distT="0" distB="0" distL="0" distR="0" wp14:anchorId="7CD3895C" wp14:editId="5A498D93">
            <wp:extent cx="5940425" cy="98342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98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4B59" w14:textId="77777777" w:rsidR="00541E2C" w:rsidRDefault="00000000">
      <w:pPr>
        <w:pStyle w:val="a4"/>
        <w:numPr>
          <w:ilvl w:val="0"/>
          <w:numId w:val="3"/>
        </w:numPr>
      </w:pPr>
      <w:r>
        <w:t xml:space="preserve">Указать </w:t>
      </w:r>
      <w:r>
        <w:rPr>
          <w:b/>
        </w:rPr>
        <w:t>Ф.И.О.</w:t>
      </w:r>
      <w:r>
        <w:t xml:space="preserve"> и другие данные в форме регистрации;</w:t>
      </w:r>
    </w:p>
    <w:p w14:paraId="711682E0" w14:textId="77777777" w:rsidR="00541E2C" w:rsidRDefault="00000000">
      <w:pPr>
        <w:pStyle w:val="a4"/>
        <w:numPr>
          <w:ilvl w:val="0"/>
          <w:numId w:val="3"/>
        </w:numPr>
      </w:pPr>
      <w:r>
        <w:t xml:space="preserve">Нажать на кнопку </w:t>
      </w:r>
      <w:r>
        <w:rPr>
          <w:b/>
        </w:rPr>
        <w:t>«Зарегистрироваться»</w:t>
      </w:r>
      <w:r>
        <w:t>;</w:t>
      </w:r>
    </w:p>
    <w:p w14:paraId="07A7BACC" w14:textId="77777777" w:rsidR="00541E2C" w:rsidRDefault="00000000">
      <w:r>
        <w:rPr>
          <w:noProof/>
        </w:rPr>
        <w:lastRenderedPageBreak/>
        <w:drawing>
          <wp:inline distT="0" distB="0" distL="0" distR="0" wp14:anchorId="52C923AE" wp14:editId="096ABDE7">
            <wp:extent cx="5940425" cy="2562188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25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DB7B" w14:textId="77777777" w:rsidR="00541E2C" w:rsidRDefault="00000000">
      <w:pPr>
        <w:pStyle w:val="a4"/>
        <w:numPr>
          <w:ilvl w:val="0"/>
          <w:numId w:val="3"/>
        </w:numPr>
      </w:pPr>
      <w:r>
        <w:t xml:space="preserve">Проверить ещё раз данные образовательной организации. </w:t>
      </w:r>
    </w:p>
    <w:p w14:paraId="03B1E071" w14:textId="77777777" w:rsidR="00541E2C" w:rsidRDefault="00000000">
      <w:pPr>
        <w:pStyle w:val="a4"/>
      </w:pPr>
      <w:r>
        <w:t xml:space="preserve">Если ошибок нет, то нажать на </w:t>
      </w:r>
      <w:r>
        <w:rPr>
          <w:b/>
        </w:rPr>
        <w:t>«Вступить в организацию»</w:t>
      </w:r>
      <w:r>
        <w:t>.</w:t>
      </w:r>
    </w:p>
    <w:p w14:paraId="59FC11F6" w14:textId="77777777" w:rsidR="00541E2C" w:rsidRDefault="00000000">
      <w:pPr>
        <w:pStyle w:val="a4"/>
      </w:pPr>
      <w:r>
        <w:t>Если же что-то указано некорректно, нужно связаться с администратором, который прислал ссылку.</w:t>
      </w:r>
    </w:p>
    <w:p w14:paraId="3649EC13" w14:textId="77777777" w:rsidR="00541E2C" w:rsidRDefault="00000000">
      <w:r>
        <w:rPr>
          <w:noProof/>
        </w:rPr>
        <w:drawing>
          <wp:inline distT="0" distB="0" distL="0" distR="0" wp14:anchorId="5F040BC7" wp14:editId="3944A85C">
            <wp:extent cx="5940425" cy="248187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24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6959" w14:textId="77777777" w:rsidR="00541E2C" w:rsidRDefault="00000000">
      <w:pPr>
        <w:rPr>
          <w:b/>
        </w:rPr>
      </w:pPr>
      <w:r>
        <w:rPr>
          <w:b/>
        </w:rPr>
        <w:t>1.</w:t>
      </w:r>
      <w:proofErr w:type="gramStart"/>
      <w:r>
        <w:rPr>
          <w:b/>
        </w:rPr>
        <w:t>2.Если</w:t>
      </w:r>
      <w:proofErr w:type="gramEnd"/>
      <w:r>
        <w:rPr>
          <w:b/>
        </w:rPr>
        <w:t xml:space="preserve"> уже есть аккаунт VK ID, то следует: </w:t>
      </w:r>
    </w:p>
    <w:p w14:paraId="0AC04A03" w14:textId="77777777" w:rsidR="00541E2C" w:rsidRDefault="00000000">
      <w:pPr>
        <w:pStyle w:val="a4"/>
        <w:numPr>
          <w:ilvl w:val="0"/>
          <w:numId w:val="4"/>
        </w:numPr>
      </w:pPr>
      <w:r>
        <w:t xml:space="preserve">Нажать на кнопку </w:t>
      </w:r>
      <w:r>
        <w:rPr>
          <w:b/>
        </w:rPr>
        <w:t>«Войти или создать аккаунт»</w:t>
      </w:r>
      <w:r>
        <w:t xml:space="preserve">; </w:t>
      </w:r>
    </w:p>
    <w:p w14:paraId="0DE3FDEE" w14:textId="77777777" w:rsidR="00541E2C" w:rsidRDefault="00000000">
      <w:pPr>
        <w:pStyle w:val="a4"/>
        <w:numPr>
          <w:ilvl w:val="0"/>
          <w:numId w:val="4"/>
        </w:numPr>
      </w:pPr>
      <w:r>
        <w:t>Вписать номер мобильного телефона;</w:t>
      </w:r>
    </w:p>
    <w:p w14:paraId="7E9146B5" w14:textId="77777777" w:rsidR="00541E2C" w:rsidRDefault="00000000">
      <w:r>
        <w:rPr>
          <w:noProof/>
        </w:rPr>
        <w:lastRenderedPageBreak/>
        <w:drawing>
          <wp:inline distT="0" distB="0" distL="0" distR="0" wp14:anchorId="19FBADD0" wp14:editId="6747B69D">
            <wp:extent cx="5940425" cy="249351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2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9740" w14:textId="77777777" w:rsidR="00541E2C" w:rsidRDefault="00000000">
      <w:pPr>
        <w:pStyle w:val="a4"/>
        <w:numPr>
          <w:ilvl w:val="0"/>
          <w:numId w:val="4"/>
        </w:numPr>
      </w:pPr>
      <w:r>
        <w:t>Если система попросит ввести подтверждающий код из SMS, то нужно указать его.</w:t>
      </w:r>
    </w:p>
    <w:p w14:paraId="498131B7" w14:textId="77777777" w:rsidR="00541E2C" w:rsidRDefault="00000000">
      <w:pPr>
        <w:pStyle w:val="a4"/>
      </w:pPr>
      <w:r>
        <w:rPr>
          <w:b/>
        </w:rPr>
        <w:t>Если в номере допущена ошибка</w:t>
      </w:r>
      <w:r>
        <w:t xml:space="preserve">, то следует изменить его и запросить SMS заново. </w:t>
      </w:r>
      <w:r>
        <w:rPr>
          <w:b/>
        </w:rPr>
        <w:t>Код может идти несколько минут</w:t>
      </w:r>
      <w:r>
        <w:t>: если счётчик времени обнулился, а код так и не пришёл, то необходимо запросить ещё один (код).</w:t>
      </w:r>
    </w:p>
    <w:p w14:paraId="7C5D0D8C" w14:textId="77777777" w:rsidR="00541E2C" w:rsidRDefault="00000000">
      <w:pPr>
        <w:pStyle w:val="a4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/>
        </w:rPr>
        <w:t>Отвечать</w:t>
      </w:r>
      <w:r>
        <w:t xml:space="preserve"> на него </w:t>
      </w:r>
      <w:r>
        <w:rPr>
          <w:b/>
        </w:rPr>
        <w:t>не нужно</w:t>
      </w:r>
      <w:r>
        <w:t>, потребуется только ввести в специальное окошко</w:t>
      </w:r>
      <w:r>
        <w:rPr>
          <w:b/>
        </w:rPr>
        <w:t xml:space="preserve"> последние цифры номера</w:t>
      </w:r>
      <w:r>
        <w:t xml:space="preserve">, с которого поступил звонок, — они и будут кодом. И SMS, и звонок для вас </w:t>
      </w:r>
      <w:r>
        <w:rPr>
          <w:b/>
        </w:rPr>
        <w:t>бесплатны</w:t>
      </w:r>
      <w:r>
        <w:t>;</w:t>
      </w:r>
    </w:p>
    <w:p w14:paraId="18DDAC6C" w14:textId="77777777" w:rsidR="00541E2C" w:rsidRDefault="00000000">
      <w:pPr>
        <w:pStyle w:val="a4"/>
        <w:numPr>
          <w:ilvl w:val="0"/>
          <w:numId w:val="4"/>
        </w:numPr>
      </w:pPr>
      <w:r>
        <w:t xml:space="preserve">Ввести пароль от аккаунта VK ID. </w:t>
      </w:r>
    </w:p>
    <w:p w14:paraId="0B2C68C1" w14:textId="77777777" w:rsidR="00541E2C" w:rsidRDefault="00000000">
      <w:pPr>
        <w:pStyle w:val="a4"/>
      </w:pPr>
      <w:r>
        <w:t xml:space="preserve">Если не помните пароль, то следует нажать на фразу </w:t>
      </w:r>
      <w:r>
        <w:rPr>
          <w:b/>
        </w:rPr>
        <w:t>«Забыли пароль?»</w:t>
      </w:r>
      <w:r>
        <w:t xml:space="preserve"> и заполнить форму для сброса пароля;</w:t>
      </w:r>
    </w:p>
    <w:p w14:paraId="41BB6C76" w14:textId="77777777" w:rsidR="00541E2C" w:rsidRDefault="00000000">
      <w:pPr>
        <w:pStyle w:val="a4"/>
        <w:numPr>
          <w:ilvl w:val="0"/>
          <w:numId w:val="4"/>
        </w:numPr>
      </w:pPr>
      <w:r>
        <w:t xml:space="preserve">Если система показывает чужой профиль, то нажать </w:t>
      </w:r>
      <w:r>
        <w:rPr>
          <w:b/>
        </w:rPr>
        <w:t>«Это не я»</w:t>
      </w:r>
      <w:r>
        <w:t xml:space="preserve"> и следовать инструкциям;</w:t>
      </w:r>
    </w:p>
    <w:p w14:paraId="4E3CB51F" w14:textId="77777777" w:rsidR="00541E2C" w:rsidRDefault="00000000">
      <w:r>
        <w:rPr>
          <w:noProof/>
        </w:rPr>
        <w:lastRenderedPageBreak/>
        <w:drawing>
          <wp:inline distT="0" distB="0" distL="0" distR="0" wp14:anchorId="45358BC3" wp14:editId="323F92CE">
            <wp:extent cx="5940425" cy="250946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25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4054" w14:textId="77777777" w:rsidR="00541E2C" w:rsidRDefault="00000000">
      <w:pPr>
        <w:jc w:val="center"/>
      </w:pPr>
      <w:r>
        <w:rPr>
          <w:noProof/>
        </w:rPr>
        <w:drawing>
          <wp:inline distT="0" distB="0" distL="0" distR="0" wp14:anchorId="4BEFAFF1" wp14:editId="453D98DA">
            <wp:extent cx="5940425" cy="2505782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40425" cy="25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96BA" w14:textId="77777777" w:rsidR="00541E2C" w:rsidRDefault="00000000">
      <w:pPr>
        <w:pStyle w:val="a4"/>
        <w:numPr>
          <w:ilvl w:val="0"/>
          <w:numId w:val="4"/>
        </w:numPr>
      </w:pPr>
      <w:r>
        <w:t>Указать свои личные данные, которые будут отображаться на платформе;</w:t>
      </w:r>
    </w:p>
    <w:p w14:paraId="463850F6" w14:textId="77777777" w:rsidR="00541E2C" w:rsidRDefault="00000000">
      <w:pPr>
        <w:pStyle w:val="a4"/>
        <w:numPr>
          <w:ilvl w:val="0"/>
          <w:numId w:val="4"/>
        </w:numPr>
      </w:pPr>
      <w:r>
        <w:t xml:space="preserve">Нажать на кнопку </w:t>
      </w:r>
      <w:r>
        <w:rPr>
          <w:b/>
        </w:rPr>
        <w:t>«Зарегистрироваться»</w:t>
      </w:r>
      <w:r>
        <w:t>.</w:t>
      </w:r>
    </w:p>
    <w:p w14:paraId="7986BCB7" w14:textId="77777777" w:rsidR="00541E2C" w:rsidRDefault="00000000">
      <w:pPr>
        <w:jc w:val="center"/>
      </w:pPr>
      <w:r>
        <w:rPr>
          <w:noProof/>
        </w:rPr>
        <w:drawing>
          <wp:inline distT="0" distB="0" distL="0" distR="0" wp14:anchorId="671DB70A" wp14:editId="7A03DE49">
            <wp:extent cx="5940425" cy="2540116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40425" cy="25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A008" w14:textId="77777777" w:rsidR="00541E2C" w:rsidRDefault="00000000">
      <w:r>
        <w:lastRenderedPageBreak/>
        <w:t>Если вы зашли на платформу, то вам необходимо:</w:t>
      </w:r>
    </w:p>
    <w:p w14:paraId="1CC22DF2" w14:textId="77777777" w:rsidR="00541E2C" w:rsidRDefault="00000000">
      <w:pPr>
        <w:pStyle w:val="a4"/>
        <w:numPr>
          <w:ilvl w:val="0"/>
          <w:numId w:val="5"/>
        </w:numPr>
      </w:pPr>
      <w:r>
        <w:t>Проверить, корректно ли указан класс;</w:t>
      </w:r>
    </w:p>
    <w:p w14:paraId="60696AFD" w14:textId="77777777" w:rsidR="00541E2C" w:rsidRDefault="00000000">
      <w:pPr>
        <w:pStyle w:val="a4"/>
        <w:numPr>
          <w:ilvl w:val="0"/>
          <w:numId w:val="5"/>
        </w:numPr>
      </w:pPr>
      <w:r>
        <w:t xml:space="preserve">Обозначить свой предмет, а затем нажать на </w:t>
      </w:r>
      <w:r>
        <w:rPr>
          <w:b/>
        </w:rPr>
        <w:t>«Вступить в организацию»</w:t>
      </w:r>
      <w:r>
        <w:t>.</w:t>
      </w:r>
    </w:p>
    <w:p w14:paraId="473A5017" w14:textId="77777777" w:rsidR="00541E2C" w:rsidRDefault="00000000">
      <w:r>
        <w:t xml:space="preserve">Если </w:t>
      </w:r>
      <w:r>
        <w:rPr>
          <w:b/>
        </w:rPr>
        <w:t>учитель преподает несколько предметов</w:t>
      </w:r>
      <w:r>
        <w:t xml:space="preserve">, то можно указать их сразу. В другие нужные классы можно вступить в процессе регистрации. </w:t>
      </w:r>
    </w:p>
    <w:p w14:paraId="231F5694" w14:textId="77777777" w:rsidR="00541E2C" w:rsidRDefault="00000000">
      <w:r>
        <w:t>Необходимо дождаться, когда администратор примет заявку.</w:t>
      </w:r>
    </w:p>
    <w:p w14:paraId="0449258A" w14:textId="77777777" w:rsidR="00541E2C" w:rsidRDefault="00000000">
      <w:pPr>
        <w:jc w:val="center"/>
      </w:pPr>
      <w:r>
        <w:rPr>
          <w:noProof/>
        </w:rPr>
        <w:drawing>
          <wp:inline distT="0" distB="0" distL="0" distR="0" wp14:anchorId="017386B1" wp14:editId="4802E4A1">
            <wp:extent cx="5153025" cy="296227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530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D456" w14:textId="77777777" w:rsidR="00541E2C" w:rsidRDefault="00000000">
      <w:r>
        <w:t>О принятии заявки будет отправлено уведомление. После этого можно начать работать.</w:t>
      </w:r>
    </w:p>
    <w:p w14:paraId="63AB995E" w14:textId="77777777" w:rsidR="00541E2C" w:rsidRDefault="00000000">
      <w:r>
        <w:t xml:space="preserve">Для этого надо нажать на название нужной школы или на пункт </w:t>
      </w:r>
      <w:r>
        <w:rPr>
          <w:b/>
        </w:rPr>
        <w:t>«Моя школа»</w:t>
      </w:r>
      <w:r>
        <w:t xml:space="preserve">. В мобильном приложении раздел </w:t>
      </w:r>
      <w:r>
        <w:rPr>
          <w:b/>
        </w:rPr>
        <w:t>«Школа»</w:t>
      </w:r>
      <w:r>
        <w:t xml:space="preserve"> находится внизу слева, а название школы отображается вверху на вкладке </w:t>
      </w:r>
      <w:r>
        <w:rPr>
          <w:b/>
        </w:rPr>
        <w:t>«Главная»</w:t>
      </w:r>
      <w:r>
        <w:t>.</w:t>
      </w:r>
    </w:p>
    <w:p w14:paraId="492798D8" w14:textId="77777777" w:rsidR="00541E2C" w:rsidRDefault="00000000">
      <w:pPr>
        <w:rPr>
          <w:b/>
        </w:rPr>
      </w:pPr>
      <w:r>
        <w:rPr>
          <w:b/>
        </w:rPr>
        <w:t>2. Регистрация преподавателя без ссылки-приглашения от администратора</w:t>
      </w:r>
    </w:p>
    <w:p w14:paraId="0F1F6D50" w14:textId="77777777" w:rsidR="00541E2C" w:rsidRDefault="00000000">
      <w:r>
        <w:t xml:space="preserve">Можно самостоятельно подать заявку в группу школы. </w:t>
      </w:r>
    </w:p>
    <w:p w14:paraId="43B15D8B" w14:textId="77777777" w:rsidR="00541E2C" w:rsidRDefault="00000000">
      <w:r>
        <w:t>Для этого необходимо:</w:t>
      </w:r>
    </w:p>
    <w:p w14:paraId="065E8247" w14:textId="77777777" w:rsidR="00541E2C" w:rsidRDefault="00000000">
      <w:pPr>
        <w:pStyle w:val="a4"/>
        <w:numPr>
          <w:ilvl w:val="0"/>
          <w:numId w:val="6"/>
        </w:numPr>
      </w:pPr>
      <w:r>
        <w:lastRenderedPageBreak/>
        <w:t xml:space="preserve">зайти на сайт </w:t>
      </w:r>
      <w:r>
        <w:rPr>
          <w:b/>
        </w:rPr>
        <w:t>sferum.ru</w:t>
      </w:r>
      <w:r>
        <w:t>;</w:t>
      </w:r>
    </w:p>
    <w:p w14:paraId="72B89D08" w14:textId="77777777" w:rsidR="00541E2C" w:rsidRDefault="00000000">
      <w:pPr>
        <w:pStyle w:val="a4"/>
        <w:numPr>
          <w:ilvl w:val="0"/>
          <w:numId w:val="6"/>
        </w:numPr>
      </w:pPr>
      <w:r>
        <w:t xml:space="preserve">нажать на кнопку </w:t>
      </w:r>
      <w:r>
        <w:rPr>
          <w:b/>
        </w:rPr>
        <w:t>«Войти или создать аккаунт»</w:t>
      </w:r>
      <w:r>
        <w:t xml:space="preserve">. </w:t>
      </w:r>
    </w:p>
    <w:p w14:paraId="2F6D216F" w14:textId="77777777" w:rsidR="00541E2C" w:rsidRDefault="00000000">
      <w:r>
        <w:t>Далее возможны два варианта:</w:t>
      </w:r>
    </w:p>
    <w:p w14:paraId="08A87DF6" w14:textId="77777777" w:rsidR="00541E2C" w:rsidRDefault="00000000">
      <w:pPr>
        <w:numPr>
          <w:ilvl w:val="0"/>
          <w:numId w:val="2"/>
        </w:numPr>
      </w:pPr>
      <w:r>
        <w:t xml:space="preserve">если аккаунта в системе VK ID у вас не было; </w:t>
      </w:r>
    </w:p>
    <w:p w14:paraId="42F509A7" w14:textId="77777777" w:rsidR="00541E2C" w:rsidRDefault="00000000">
      <w:pPr>
        <w:numPr>
          <w:ilvl w:val="0"/>
          <w:numId w:val="2"/>
        </w:numPr>
      </w:pPr>
      <w:r>
        <w:t>если у вас уже есть аккаунт VK ID.</w:t>
      </w:r>
    </w:p>
    <w:p w14:paraId="4D8029DA" w14:textId="77777777" w:rsidR="00541E2C" w:rsidRDefault="00000000">
      <w:pPr>
        <w:rPr>
          <w:b/>
        </w:rPr>
      </w:pPr>
      <w:r>
        <w:rPr>
          <w:b/>
        </w:rPr>
        <w:t>2.</w:t>
      </w:r>
      <w:proofErr w:type="gramStart"/>
      <w:r>
        <w:rPr>
          <w:b/>
        </w:rPr>
        <w:t>1.Если</w:t>
      </w:r>
      <w:proofErr w:type="gramEnd"/>
      <w:r>
        <w:rPr>
          <w:b/>
        </w:rPr>
        <w:t xml:space="preserve"> не было аккаунта в системе VK ID, то нужно зарегистрироваться:</w:t>
      </w:r>
    </w:p>
    <w:p w14:paraId="48D27666" w14:textId="77777777" w:rsidR="00541E2C" w:rsidRDefault="00000000">
      <w:pPr>
        <w:pStyle w:val="a4"/>
        <w:numPr>
          <w:ilvl w:val="0"/>
          <w:numId w:val="7"/>
        </w:numPr>
      </w:pPr>
      <w:r>
        <w:t>Вписать номер мобильного телефона;</w:t>
      </w:r>
    </w:p>
    <w:p w14:paraId="4D14F79A" w14:textId="77777777" w:rsidR="00541E2C" w:rsidRDefault="00000000">
      <w:r>
        <w:rPr>
          <w:noProof/>
        </w:rPr>
        <w:drawing>
          <wp:inline distT="0" distB="0" distL="0" distR="0" wp14:anchorId="3209D466" wp14:editId="3E261F2D">
            <wp:extent cx="5940425" cy="248371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40425" cy="24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B2E7" w14:textId="77777777" w:rsidR="00541E2C" w:rsidRDefault="00000000">
      <w:pPr>
        <w:pStyle w:val="a4"/>
        <w:numPr>
          <w:ilvl w:val="0"/>
          <w:numId w:val="7"/>
        </w:numPr>
      </w:pPr>
      <w:r>
        <w:t xml:space="preserve">На этот номер будет отправлено SMS с кодом подтверждения. </w:t>
      </w:r>
    </w:p>
    <w:p w14:paraId="16BB073C" w14:textId="77777777" w:rsidR="00541E2C" w:rsidRDefault="00000000">
      <w:pPr>
        <w:pStyle w:val="a4"/>
      </w:pPr>
      <w:r>
        <w:rPr>
          <w:b/>
        </w:rPr>
        <w:t>Если в номере допущена ошибка</w:t>
      </w:r>
      <w:r>
        <w:t xml:space="preserve">, то следует изменить его и запросить SMS заново. </w:t>
      </w:r>
    </w:p>
    <w:p w14:paraId="20114EEF" w14:textId="77777777" w:rsidR="00541E2C" w:rsidRDefault="00000000">
      <w:pPr>
        <w:pStyle w:val="a4"/>
      </w:pPr>
      <w:r>
        <w:t>Код может идти несколько минут: если счётчик времени обнулился, а код так и не пришёл, то следует запросить ещё один (код).</w:t>
      </w:r>
    </w:p>
    <w:p w14:paraId="530DDAE6" w14:textId="77777777" w:rsidR="00541E2C" w:rsidRDefault="00000000">
      <w:pPr>
        <w:pStyle w:val="a4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/>
        </w:rPr>
        <w:t>Отвечать</w:t>
      </w:r>
      <w:r>
        <w:t xml:space="preserve"> на него </w:t>
      </w:r>
      <w:r>
        <w:rPr>
          <w:b/>
        </w:rPr>
        <w:t>не нужно</w:t>
      </w:r>
      <w:r>
        <w:t>, потребуется только ввести в специальное окошко</w:t>
      </w:r>
      <w:r>
        <w:rPr>
          <w:b/>
        </w:rPr>
        <w:t xml:space="preserve"> последние цифры номера</w:t>
      </w:r>
      <w:r>
        <w:t xml:space="preserve">, с которого поступил звонок — они и будут кодом. И SMS, и звонок для вас </w:t>
      </w:r>
      <w:r>
        <w:rPr>
          <w:b/>
        </w:rPr>
        <w:t>бесплатны</w:t>
      </w:r>
      <w:r>
        <w:t>;</w:t>
      </w:r>
    </w:p>
    <w:p w14:paraId="55938C9C" w14:textId="77777777" w:rsidR="00541E2C" w:rsidRDefault="00000000">
      <w:pPr>
        <w:pStyle w:val="a4"/>
        <w:numPr>
          <w:ilvl w:val="0"/>
          <w:numId w:val="7"/>
        </w:numPr>
      </w:pPr>
      <w:r>
        <w:t>Придумать и указать пароль для входа в систему;</w:t>
      </w:r>
    </w:p>
    <w:p w14:paraId="18861B75" w14:textId="77777777" w:rsidR="00541E2C" w:rsidRDefault="00000000">
      <w:pPr>
        <w:ind w:left="360"/>
      </w:pPr>
      <w:r>
        <w:rPr>
          <w:noProof/>
        </w:rPr>
        <w:lastRenderedPageBreak/>
        <w:drawing>
          <wp:inline distT="0" distB="0" distL="0" distR="0" wp14:anchorId="5786DE2F" wp14:editId="6C068CEF">
            <wp:extent cx="5940425" cy="101837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40425" cy="10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28B9" w14:textId="77777777" w:rsidR="00541E2C" w:rsidRDefault="00000000">
      <w:pPr>
        <w:pStyle w:val="a4"/>
        <w:numPr>
          <w:ilvl w:val="0"/>
          <w:numId w:val="7"/>
        </w:numPr>
      </w:pPr>
      <w:r>
        <w:t>Указать Ф.И.О. и другие данные в форме регистрации;</w:t>
      </w:r>
    </w:p>
    <w:p w14:paraId="5E9F3D83" w14:textId="77777777" w:rsidR="00541E2C" w:rsidRDefault="00000000">
      <w:pPr>
        <w:pStyle w:val="a4"/>
        <w:numPr>
          <w:ilvl w:val="0"/>
          <w:numId w:val="7"/>
        </w:numPr>
      </w:pPr>
      <w:r>
        <w:t xml:space="preserve">Нажать на кнопку </w:t>
      </w:r>
      <w:r>
        <w:rPr>
          <w:b/>
        </w:rPr>
        <w:t>«Зарегистрироваться»</w:t>
      </w:r>
      <w:r>
        <w:t>;</w:t>
      </w:r>
    </w:p>
    <w:p w14:paraId="1E07B19E" w14:textId="77777777" w:rsidR="00541E2C" w:rsidRDefault="00000000">
      <w:pPr>
        <w:ind w:left="360"/>
      </w:pPr>
      <w:r>
        <w:rPr>
          <w:noProof/>
        </w:rPr>
        <w:drawing>
          <wp:inline distT="0" distB="0" distL="0" distR="0" wp14:anchorId="5259A130" wp14:editId="53898BB9">
            <wp:extent cx="5940425" cy="2505782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40425" cy="25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CAE0" w14:textId="77777777" w:rsidR="00541E2C" w:rsidRDefault="00000000">
      <w:pPr>
        <w:pStyle w:val="a4"/>
        <w:numPr>
          <w:ilvl w:val="0"/>
          <w:numId w:val="7"/>
        </w:numPr>
      </w:pPr>
      <w:r>
        <w:t xml:space="preserve">Нажать на </w:t>
      </w:r>
      <w:r>
        <w:rPr>
          <w:b/>
        </w:rPr>
        <w:t>«Вступить в организацию»</w:t>
      </w:r>
      <w:r>
        <w:t xml:space="preserve">. </w:t>
      </w:r>
    </w:p>
    <w:p w14:paraId="32B4AA00" w14:textId="77777777" w:rsidR="00541E2C" w:rsidRDefault="00000000">
      <w:pPr>
        <w:pStyle w:val="a4"/>
      </w:pPr>
      <w:r>
        <w:t xml:space="preserve">Искать её можно по стране и городу. Если не видите её при первом поиске — проверьте, корректно ли указан населённый пункт (город, деревня, посёлок и так далее) в поле </w:t>
      </w:r>
      <w:r>
        <w:rPr>
          <w:b/>
        </w:rPr>
        <w:t>«Населённый пункт»</w:t>
      </w:r>
      <w:r>
        <w:t>. Начните вводить его название вручную, и система предложит вам нужный вариант.</w:t>
      </w:r>
    </w:p>
    <w:p w14:paraId="57EA856F" w14:textId="77777777" w:rsidR="00541E2C" w:rsidRDefault="00000000">
      <w:r>
        <w:rPr>
          <w:noProof/>
        </w:rPr>
        <w:drawing>
          <wp:inline distT="0" distB="0" distL="0" distR="0" wp14:anchorId="5EC21784" wp14:editId="570CFE97">
            <wp:extent cx="5940425" cy="2489228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40425" cy="24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DF72" w14:textId="77777777" w:rsidR="00541E2C" w:rsidRDefault="00000000">
      <w:r>
        <w:lastRenderedPageBreak/>
        <w:t xml:space="preserve">Выбрав нужную школу, отправьте заявку на вступление. </w:t>
      </w:r>
    </w:p>
    <w:p w14:paraId="3E41F660" w14:textId="77777777" w:rsidR="00541E2C" w:rsidRDefault="00000000">
      <w:r>
        <w:t>При наличии такой возможности, можно сообщить администратору организации о заявке, тогда он сможет рассмотреть ее быстрее.</w:t>
      </w:r>
    </w:p>
    <w:p w14:paraId="0395922D" w14:textId="77777777" w:rsidR="00541E2C" w:rsidRDefault="00000000">
      <w:pPr>
        <w:rPr>
          <w:b/>
        </w:rPr>
      </w:pPr>
      <w:r>
        <w:rPr>
          <w:b/>
        </w:rPr>
        <w:t>2.</w:t>
      </w:r>
      <w:proofErr w:type="gramStart"/>
      <w:r>
        <w:rPr>
          <w:b/>
        </w:rPr>
        <w:t>2.Если</w:t>
      </w:r>
      <w:proofErr w:type="gramEnd"/>
      <w:r>
        <w:rPr>
          <w:b/>
        </w:rPr>
        <w:t xml:space="preserve"> уже есть аккаунт VK ID, то следует:</w:t>
      </w:r>
    </w:p>
    <w:p w14:paraId="1C157EE6" w14:textId="77777777" w:rsidR="00541E2C" w:rsidRDefault="00000000">
      <w:pPr>
        <w:pStyle w:val="a4"/>
        <w:numPr>
          <w:ilvl w:val="0"/>
          <w:numId w:val="8"/>
        </w:numPr>
      </w:pPr>
      <w:r>
        <w:t xml:space="preserve">Нажать на кнопку </w:t>
      </w:r>
      <w:r>
        <w:rPr>
          <w:b/>
        </w:rPr>
        <w:t>«Войти или создать аккаунт»</w:t>
      </w:r>
      <w:r>
        <w:t>;</w:t>
      </w:r>
    </w:p>
    <w:p w14:paraId="7FB1FA05" w14:textId="77777777" w:rsidR="00541E2C" w:rsidRDefault="00000000">
      <w:pPr>
        <w:pStyle w:val="a4"/>
        <w:numPr>
          <w:ilvl w:val="0"/>
          <w:numId w:val="8"/>
        </w:numPr>
      </w:pPr>
      <w:r>
        <w:t>Вписать номер мобильного телефона;</w:t>
      </w:r>
    </w:p>
    <w:p w14:paraId="69D1820F" w14:textId="77777777" w:rsidR="00541E2C" w:rsidRDefault="00000000">
      <w:r>
        <w:rPr>
          <w:noProof/>
        </w:rPr>
        <w:drawing>
          <wp:inline distT="0" distB="0" distL="0" distR="0" wp14:anchorId="288FC651" wp14:editId="2EB7D4A3">
            <wp:extent cx="5940425" cy="2477578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40425" cy="24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5730" w14:textId="77777777" w:rsidR="00541E2C" w:rsidRDefault="00000000">
      <w:pPr>
        <w:pStyle w:val="a4"/>
        <w:numPr>
          <w:ilvl w:val="0"/>
          <w:numId w:val="8"/>
        </w:numPr>
      </w:pPr>
      <w:r>
        <w:t xml:space="preserve">Если система попросит ввести подтверждающий код из SMS, то следует указать его. </w:t>
      </w:r>
    </w:p>
    <w:p w14:paraId="6E5888D4" w14:textId="77777777" w:rsidR="00541E2C" w:rsidRDefault="00000000">
      <w:pPr>
        <w:pStyle w:val="a4"/>
      </w:pPr>
      <w:r>
        <w:rPr>
          <w:b/>
        </w:rPr>
        <w:t>Если вы ошиблись в номере</w:t>
      </w:r>
      <w:r>
        <w:t xml:space="preserve">, то необходимо изменить его и запросить SMS заново. </w:t>
      </w:r>
    </w:p>
    <w:p w14:paraId="5586164A" w14:textId="77777777" w:rsidR="00541E2C" w:rsidRDefault="00000000">
      <w:pPr>
        <w:pStyle w:val="a4"/>
      </w:pPr>
      <w:r>
        <w:rPr>
          <w:b/>
        </w:rPr>
        <w:t>Код может идти несколько минут:</w:t>
      </w:r>
      <w:r>
        <w:t xml:space="preserve"> если счётчик времени обнулился, а код так и не пришёл, то запросить ещё один. </w:t>
      </w:r>
    </w:p>
    <w:p w14:paraId="1411F6AB" w14:textId="77777777" w:rsidR="00541E2C" w:rsidRDefault="00000000">
      <w:pPr>
        <w:pStyle w:val="a4"/>
      </w:pPr>
      <w:r>
        <w:t xml:space="preserve">Иногда вместо SMS с кодом мобильный оператор совершает звонок-сброс. Приходить он может с разных номеров, в том числе и не российских. </w:t>
      </w:r>
      <w:r>
        <w:rPr>
          <w:b/>
        </w:rPr>
        <w:t xml:space="preserve">Отвечать </w:t>
      </w:r>
      <w:r>
        <w:t xml:space="preserve">на него </w:t>
      </w:r>
      <w:r>
        <w:rPr>
          <w:b/>
        </w:rPr>
        <w:t>не нужно</w:t>
      </w:r>
      <w:r>
        <w:t xml:space="preserve">, потребуется только ввести в специальное окошко </w:t>
      </w:r>
      <w:r>
        <w:rPr>
          <w:b/>
        </w:rPr>
        <w:t>последние цифры номера</w:t>
      </w:r>
      <w:r>
        <w:t xml:space="preserve">, с которого поступил звонок, — они и будут кодом. И SMS, и звонок для вас </w:t>
      </w:r>
      <w:r>
        <w:rPr>
          <w:b/>
        </w:rPr>
        <w:t>бесплатны;</w:t>
      </w:r>
    </w:p>
    <w:p w14:paraId="1030B32C" w14:textId="77777777" w:rsidR="00541E2C" w:rsidRDefault="00000000">
      <w:pPr>
        <w:pStyle w:val="a4"/>
        <w:numPr>
          <w:ilvl w:val="0"/>
          <w:numId w:val="8"/>
        </w:numPr>
      </w:pPr>
      <w:r>
        <w:t xml:space="preserve">Ввести пароль от вашего аккаунта VK ID. </w:t>
      </w:r>
    </w:p>
    <w:p w14:paraId="3756698A" w14:textId="77777777" w:rsidR="00541E2C" w:rsidRDefault="00000000">
      <w:pPr>
        <w:pStyle w:val="a4"/>
      </w:pPr>
      <w:r>
        <w:t xml:space="preserve">Если не помните его, то нажать на фразу </w:t>
      </w:r>
      <w:r>
        <w:rPr>
          <w:b/>
        </w:rPr>
        <w:t>«Забыли пароль?»</w:t>
      </w:r>
      <w:r>
        <w:t xml:space="preserve"> и заполнить форму для сброса пароля;</w:t>
      </w:r>
    </w:p>
    <w:p w14:paraId="091BA2B6" w14:textId="77777777" w:rsidR="00541E2C" w:rsidRDefault="00000000">
      <w:pPr>
        <w:pStyle w:val="a4"/>
        <w:numPr>
          <w:ilvl w:val="0"/>
          <w:numId w:val="8"/>
        </w:numPr>
      </w:pPr>
      <w:r>
        <w:lastRenderedPageBreak/>
        <w:t xml:space="preserve">Если система показывает чужой профиль, то нажать </w:t>
      </w:r>
      <w:r>
        <w:rPr>
          <w:b/>
        </w:rPr>
        <w:t>«Это не я»</w:t>
      </w:r>
      <w:r>
        <w:t xml:space="preserve"> и следовать инструкциям;</w:t>
      </w:r>
    </w:p>
    <w:p w14:paraId="043DCFDA" w14:textId="77777777" w:rsidR="00541E2C" w:rsidRDefault="00000000">
      <w:pPr>
        <w:pStyle w:val="a4"/>
        <w:numPr>
          <w:ilvl w:val="0"/>
          <w:numId w:val="8"/>
        </w:numPr>
      </w:pPr>
      <w:r>
        <w:t xml:space="preserve">Указать личные данные, которые будут отображаться на платформе, и нажать на кнопку </w:t>
      </w:r>
      <w:r>
        <w:rPr>
          <w:b/>
        </w:rPr>
        <w:t>«Зарегистрироваться»</w:t>
      </w:r>
      <w:r>
        <w:t>;</w:t>
      </w:r>
    </w:p>
    <w:p w14:paraId="525B865B" w14:textId="77777777" w:rsidR="00541E2C" w:rsidRDefault="00000000">
      <w:pPr>
        <w:ind w:left="360"/>
      </w:pPr>
      <w:r>
        <w:rPr>
          <w:noProof/>
        </w:rPr>
        <w:drawing>
          <wp:inline distT="0" distB="0" distL="0" distR="0" wp14:anchorId="5D65486E" wp14:editId="11988E4A">
            <wp:extent cx="5940425" cy="2554217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40425" cy="255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38B0" w14:textId="77777777" w:rsidR="00541E2C" w:rsidRDefault="00000000">
      <w:pPr>
        <w:pStyle w:val="a4"/>
        <w:numPr>
          <w:ilvl w:val="0"/>
          <w:numId w:val="8"/>
        </w:numPr>
      </w:pPr>
      <w:r>
        <w:t xml:space="preserve">Нажать на </w:t>
      </w:r>
      <w:r>
        <w:rPr>
          <w:b/>
        </w:rPr>
        <w:t>«Вступить в организацию»</w:t>
      </w:r>
      <w:r>
        <w:t xml:space="preserve">. </w:t>
      </w:r>
    </w:p>
    <w:p w14:paraId="1A11736F" w14:textId="77777777" w:rsidR="00541E2C" w:rsidRDefault="00000000">
      <w:pPr>
        <w:pStyle w:val="a4"/>
      </w:pPr>
      <w:r>
        <w:t xml:space="preserve">Искать её можно по </w:t>
      </w:r>
      <w:r>
        <w:rPr>
          <w:b/>
        </w:rPr>
        <w:t>стране</w:t>
      </w:r>
      <w:r>
        <w:t xml:space="preserve"> и </w:t>
      </w:r>
      <w:r>
        <w:rPr>
          <w:b/>
        </w:rPr>
        <w:t>городу</w:t>
      </w:r>
      <w:r>
        <w:t xml:space="preserve">. Если не видите её при первом поиске — проверьте, корректно ли указан населённый пункт (город, деревня, посёлок и так далее) в поле </w:t>
      </w:r>
      <w:r>
        <w:rPr>
          <w:b/>
        </w:rPr>
        <w:t>«Населённый пункт»</w:t>
      </w:r>
      <w:r>
        <w:t>. Начните вводить его название вручную, и система предложит вам нужный вариант</w:t>
      </w:r>
    </w:p>
    <w:p w14:paraId="2A862558" w14:textId="77777777" w:rsidR="00541E2C" w:rsidRDefault="00000000">
      <w:r>
        <w:rPr>
          <w:noProof/>
        </w:rPr>
        <w:drawing>
          <wp:inline distT="0" distB="0" distL="0" distR="0" wp14:anchorId="249756B2" wp14:editId="5CE5ABC6">
            <wp:extent cx="5940425" cy="24996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0425" cy="24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6766" w14:textId="77777777" w:rsidR="00541E2C" w:rsidRDefault="00000000">
      <w:r>
        <w:t>Выбрав нужную школу, отправьте заявку на вступление.</w:t>
      </w:r>
    </w:p>
    <w:p w14:paraId="55B2AA5E" w14:textId="77777777" w:rsidR="00541E2C" w:rsidRDefault="00000000">
      <w:pPr>
        <w:ind w:left="360"/>
      </w:pPr>
      <w:r>
        <w:rPr>
          <w:noProof/>
        </w:rPr>
        <w:lastRenderedPageBreak/>
        <w:drawing>
          <wp:inline distT="0" distB="0" distL="0" distR="0" wp14:anchorId="71FBC536" wp14:editId="62C9933D">
            <wp:extent cx="5940425" cy="1476983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40425" cy="14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AACB" w14:textId="77777777" w:rsidR="00541E2C" w:rsidRDefault="00000000">
      <w:pPr>
        <w:rPr>
          <w:b/>
        </w:rPr>
      </w:pPr>
      <w:r>
        <w:rPr>
          <w:b/>
        </w:rPr>
        <w:t>3. Вход на платформу после регистрации</w:t>
      </w:r>
    </w:p>
    <w:p w14:paraId="792B14FE" w14:textId="77777777" w:rsidR="00541E2C" w:rsidRDefault="00000000">
      <w:r>
        <w:rPr>
          <w:b/>
        </w:rPr>
        <w:t xml:space="preserve">Откройте сайт </w:t>
      </w:r>
      <w:r>
        <w:rPr>
          <w:b/>
          <w:u w:val="single"/>
        </w:rPr>
        <w:t>sferum.ru</w:t>
      </w:r>
      <w:r>
        <w:rPr>
          <w:b/>
        </w:rPr>
        <w:t>.</w:t>
      </w:r>
      <w:r>
        <w:t xml:space="preserve"> </w:t>
      </w:r>
    </w:p>
    <w:p w14:paraId="04D16005" w14:textId="77777777" w:rsidR="00541E2C" w:rsidRDefault="00000000">
      <w:r>
        <w:t>Если вы не выходили из системы на своём устройстве, то ваш аккаунт в «</w:t>
      </w:r>
      <w:proofErr w:type="spellStart"/>
      <w:r>
        <w:t>Сферуме</w:t>
      </w:r>
      <w:proofErr w:type="spellEnd"/>
      <w:r>
        <w:t xml:space="preserve">» откроется автоматически. </w:t>
      </w:r>
    </w:p>
    <w:p w14:paraId="6F5D4A26" w14:textId="77777777" w:rsidR="00541E2C" w:rsidRDefault="00000000">
      <w:r>
        <w:t xml:space="preserve">Для удобства адрес платформы стоит добавить в закладки, тогда можно легко вернуться к ней в любой момент. </w:t>
      </w:r>
    </w:p>
    <w:p w14:paraId="68F285B2" w14:textId="77777777" w:rsidR="00541E2C" w:rsidRDefault="00000000">
      <w:r>
        <w:t xml:space="preserve">Например, чтобы добавить закладку в браузере </w:t>
      </w:r>
      <w:proofErr w:type="spellStart"/>
      <w:r>
        <w:t>Chrome</w:t>
      </w:r>
      <w:proofErr w:type="spellEnd"/>
      <w:r>
        <w:t xml:space="preserve">, следует: </w:t>
      </w:r>
    </w:p>
    <w:p w14:paraId="3AFFDB1A" w14:textId="77777777" w:rsidR="00541E2C" w:rsidRDefault="00000000">
      <w:pPr>
        <w:pStyle w:val="a4"/>
        <w:numPr>
          <w:ilvl w:val="0"/>
          <w:numId w:val="9"/>
        </w:numPr>
      </w:pPr>
      <w:r>
        <w:t xml:space="preserve">перейти на сайт </w:t>
      </w:r>
      <w:r>
        <w:rPr>
          <w:b/>
          <w:u w:val="single"/>
        </w:rPr>
        <w:t>sferum.ru</w:t>
      </w:r>
      <w:r>
        <w:t>;</w:t>
      </w:r>
    </w:p>
    <w:p w14:paraId="04853B55" w14:textId="77777777" w:rsidR="00541E2C" w:rsidRDefault="00000000">
      <w:pPr>
        <w:pStyle w:val="a4"/>
        <w:numPr>
          <w:ilvl w:val="0"/>
          <w:numId w:val="9"/>
        </w:numPr>
      </w:pPr>
      <w:r>
        <w:t xml:space="preserve">справа от адресной строки нажать на изображение звёздочки </w:t>
      </w:r>
      <w:r>
        <w:rPr>
          <w:b/>
        </w:rPr>
        <w:t>(«Добавить страницу в закладки»)</w:t>
      </w:r>
      <w:r>
        <w:t xml:space="preserve">. </w:t>
      </w:r>
    </w:p>
    <w:p w14:paraId="0641D8EA" w14:textId="77777777" w:rsidR="00541E2C" w:rsidRDefault="00000000">
      <w:r>
        <w:t xml:space="preserve">Если пользуетесь для входа мобильным устройством, введите в адресную строку браузера </w:t>
      </w:r>
      <w:r>
        <w:rPr>
          <w:b/>
        </w:rPr>
        <w:t>sferum.ru</w:t>
      </w:r>
      <w:r>
        <w:t xml:space="preserve">. Если вход не произошёл автоматически, нажмите на кнопку </w:t>
      </w:r>
      <w:r>
        <w:rPr>
          <w:b/>
        </w:rPr>
        <w:t>«Войти или создать аккаунт»</w:t>
      </w:r>
      <w:r>
        <w:t xml:space="preserve">. </w:t>
      </w:r>
    </w:p>
    <w:p w14:paraId="272B42DB" w14:textId="77777777" w:rsidR="00541E2C" w:rsidRDefault="00000000">
      <w:r>
        <w:t xml:space="preserve">Для удобства можно скачать приложение из </w:t>
      </w:r>
      <w:proofErr w:type="spellStart"/>
      <w:r>
        <w:rPr>
          <w:b/>
        </w:rPr>
        <w:t>RuStore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Store</w:t>
      </w:r>
      <w:r>
        <w:t xml:space="preserve"> (</w:t>
      </w:r>
      <w:r>
        <w:rPr>
          <w:b/>
          <w:i/>
        </w:rPr>
        <w:t xml:space="preserve">для </w:t>
      </w:r>
      <w:proofErr w:type="spellStart"/>
      <w:r>
        <w:rPr>
          <w:b/>
          <w:i/>
        </w:rPr>
        <w:t>iOS</w:t>
      </w:r>
      <w:proofErr w:type="spellEnd"/>
      <w:r>
        <w:t xml:space="preserve">), </w:t>
      </w:r>
      <w:r>
        <w:rPr>
          <w:b/>
        </w:rPr>
        <w:t xml:space="preserve">из </w:t>
      </w:r>
      <w:proofErr w:type="spellStart"/>
      <w:r>
        <w:rPr>
          <w:b/>
        </w:rPr>
        <w:t>AppGallery</w:t>
      </w:r>
      <w:proofErr w:type="spellEnd"/>
      <w:r>
        <w:t xml:space="preserve"> или </w:t>
      </w:r>
      <w:r>
        <w:rPr>
          <w:b/>
        </w:rPr>
        <w:t xml:space="preserve">из Google Play Market </w:t>
      </w:r>
      <w:r>
        <w:t>(</w:t>
      </w:r>
      <w:r>
        <w:rPr>
          <w:b/>
          <w:i/>
        </w:rPr>
        <w:t xml:space="preserve">для </w:t>
      </w:r>
      <w:proofErr w:type="spellStart"/>
      <w:r>
        <w:rPr>
          <w:b/>
          <w:i/>
        </w:rPr>
        <w:t>Android</w:t>
      </w:r>
      <w:proofErr w:type="spellEnd"/>
      <w:r>
        <w:t>), чтобы инструменты платформы всегда были на вашем мобильном устройстве.</w:t>
      </w:r>
    </w:p>
    <w:p w14:paraId="41B087BA" w14:textId="77777777" w:rsidR="00541E2C" w:rsidRDefault="00000000">
      <w:r>
        <w:rPr>
          <w:noProof/>
        </w:rPr>
        <w:lastRenderedPageBreak/>
        <w:drawing>
          <wp:inline distT="0" distB="0" distL="0" distR="0" wp14:anchorId="6A227748" wp14:editId="4746E31E">
            <wp:extent cx="5940425" cy="2135463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40425" cy="21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Чтобы звонки работали стабильнее, можно воспользоваться приложением для компьютера и ноутбука. Скачать приложение можно для разных платформ (</w:t>
      </w:r>
      <w:r>
        <w:rPr>
          <w:b/>
        </w:rPr>
        <w:t xml:space="preserve">Windows, </w:t>
      </w:r>
      <w:proofErr w:type="spellStart"/>
      <w:r>
        <w:rPr>
          <w:b/>
        </w:rPr>
        <w:t>macOS</w:t>
      </w:r>
      <w:proofErr w:type="spellEnd"/>
      <w:r>
        <w:rPr>
          <w:b/>
        </w:rPr>
        <w:t>, Linux Ubuntu/</w:t>
      </w:r>
      <w:proofErr w:type="spellStart"/>
      <w:r>
        <w:rPr>
          <w:b/>
        </w:rPr>
        <w:t>Debian</w:t>
      </w:r>
      <w:proofErr w:type="spellEnd"/>
      <w:r>
        <w:rPr>
          <w:b/>
        </w:rPr>
        <w:t xml:space="preserve"> (.</w:t>
      </w:r>
      <w:proofErr w:type="spellStart"/>
      <w:r>
        <w:rPr>
          <w:b/>
        </w:rPr>
        <w:t>deb</w:t>
      </w:r>
      <w:proofErr w:type="spellEnd"/>
      <w:r>
        <w:rPr>
          <w:b/>
        </w:rPr>
        <w:t xml:space="preserve">) 32 и 64 разрядная, Linux </w:t>
      </w:r>
      <w:proofErr w:type="spellStart"/>
      <w:r>
        <w:rPr>
          <w:b/>
        </w:rPr>
        <w:t>RedHat</w:t>
      </w:r>
      <w:proofErr w:type="spellEnd"/>
      <w:r>
        <w:rPr>
          <w:b/>
        </w:rPr>
        <w:t>/</w:t>
      </w:r>
      <w:proofErr w:type="spellStart"/>
      <w:r>
        <w:rPr>
          <w:b/>
        </w:rPr>
        <w:t>Fedora</w:t>
      </w:r>
      <w:proofErr w:type="spellEnd"/>
      <w:r>
        <w:rPr>
          <w:b/>
        </w:rPr>
        <w:t xml:space="preserve"> (.</w:t>
      </w:r>
      <w:proofErr w:type="spellStart"/>
      <w:r>
        <w:rPr>
          <w:b/>
        </w:rPr>
        <w:t>rpm</w:t>
      </w:r>
      <w:proofErr w:type="spellEnd"/>
      <w:r>
        <w:rPr>
          <w:b/>
        </w:rPr>
        <w:t>) 32 и 64 разрядная</w:t>
      </w:r>
      <w:r>
        <w:t>).</w:t>
      </w:r>
    </w:p>
    <w:p w14:paraId="2C53BEF1" w14:textId="77777777" w:rsidR="00541E2C" w:rsidRDefault="00000000">
      <w:pPr>
        <w:rPr>
          <w:b/>
        </w:rPr>
      </w:pPr>
      <w:r>
        <w:rPr>
          <w:noProof/>
        </w:rPr>
        <w:drawing>
          <wp:inline distT="0" distB="0" distL="0" distR="0" wp14:anchorId="0583C733" wp14:editId="2B7DA614">
            <wp:extent cx="5629275" cy="220980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6292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4.Вкладка «Главная»</w:t>
      </w:r>
    </w:p>
    <w:p w14:paraId="23D0EB42" w14:textId="77777777" w:rsidR="00541E2C" w:rsidRDefault="00000000">
      <w:pPr>
        <w:rPr>
          <w:b/>
        </w:rPr>
      </w:pPr>
      <w:r>
        <w:rPr>
          <w:b/>
        </w:rPr>
        <w:t>4.</w:t>
      </w:r>
      <w:proofErr w:type="gramStart"/>
      <w:r>
        <w:rPr>
          <w:b/>
        </w:rPr>
        <w:t>1.Краткое</w:t>
      </w:r>
      <w:proofErr w:type="gramEnd"/>
      <w:r>
        <w:rPr>
          <w:b/>
        </w:rPr>
        <w:t xml:space="preserve"> описание </w:t>
      </w:r>
    </w:p>
    <w:p w14:paraId="20DE164D" w14:textId="77777777" w:rsidR="00541E2C" w:rsidRDefault="00000000">
      <w:r>
        <w:rPr>
          <w:b/>
        </w:rPr>
        <w:t>Вкладка «Главная»</w:t>
      </w:r>
      <w:r>
        <w:t xml:space="preserve"> — это рабочий стол учителя. Это инструмент, который позволяет быстро переключаться между основными чатами, классами и уроками, вести трансляции.</w:t>
      </w:r>
    </w:p>
    <w:p w14:paraId="030A3ADA" w14:textId="77777777" w:rsidR="00541E2C" w:rsidRDefault="00000000">
      <w:pPr>
        <w:rPr>
          <w:b/>
        </w:rPr>
      </w:pPr>
      <w:r>
        <w:rPr>
          <w:b/>
        </w:rPr>
        <w:t>4.</w:t>
      </w:r>
      <w:proofErr w:type="gramStart"/>
      <w:r>
        <w:rPr>
          <w:b/>
        </w:rPr>
        <w:t>2.Как</w:t>
      </w:r>
      <w:proofErr w:type="gramEnd"/>
      <w:r>
        <w:rPr>
          <w:b/>
        </w:rPr>
        <w:t xml:space="preserve"> это помогает образовательному процессу </w:t>
      </w:r>
    </w:p>
    <w:p w14:paraId="3A807D7C" w14:textId="77777777" w:rsidR="00541E2C" w:rsidRDefault="00000000">
      <w:r>
        <w:t xml:space="preserve">На </w:t>
      </w:r>
      <w:r>
        <w:rPr>
          <w:b/>
        </w:rPr>
        <w:t>«Главной»</w:t>
      </w:r>
      <w:r>
        <w:t xml:space="preserve"> можно найти нужного ученика (класс) или коллегу и начать с ним общение, мгновенно создать новый урок или присоединиться к уже </w:t>
      </w:r>
      <w:r>
        <w:lastRenderedPageBreak/>
        <w:t>начавшемуся звонку, запустить трансляцию, а также запланировать мероприятие.</w:t>
      </w:r>
    </w:p>
    <w:p w14:paraId="6E5AD20B" w14:textId="77777777" w:rsidR="00541E2C" w:rsidRDefault="00000000">
      <w:pPr>
        <w:rPr>
          <w:b/>
        </w:rPr>
      </w:pPr>
      <w:r>
        <w:rPr>
          <w:b/>
        </w:rPr>
        <w:t>4.</w:t>
      </w:r>
      <w:proofErr w:type="gramStart"/>
      <w:r>
        <w:rPr>
          <w:b/>
        </w:rPr>
        <w:t>3.Как</w:t>
      </w:r>
      <w:proofErr w:type="gramEnd"/>
      <w:r>
        <w:rPr>
          <w:b/>
        </w:rPr>
        <w:t xml:space="preserve"> открыть Главную в версии для компьютера</w:t>
      </w:r>
    </w:p>
    <w:p w14:paraId="2D38D23B" w14:textId="77777777" w:rsidR="00541E2C" w:rsidRDefault="00000000">
      <w:pPr>
        <w:pStyle w:val="a4"/>
        <w:numPr>
          <w:ilvl w:val="0"/>
          <w:numId w:val="10"/>
        </w:numPr>
      </w:pPr>
      <w:r>
        <w:t xml:space="preserve">Нажать на кнопку </w:t>
      </w:r>
      <w:r>
        <w:rPr>
          <w:b/>
        </w:rPr>
        <w:t>«Главная»</w:t>
      </w:r>
      <w:r>
        <w:t xml:space="preserve"> в левом меню;</w:t>
      </w:r>
    </w:p>
    <w:p w14:paraId="77E5DA00" w14:textId="77777777" w:rsidR="00541E2C" w:rsidRDefault="00000000">
      <w:pPr>
        <w:pStyle w:val="a4"/>
        <w:numPr>
          <w:ilvl w:val="0"/>
          <w:numId w:val="10"/>
        </w:numPr>
      </w:pPr>
      <w:r>
        <w:t xml:space="preserve">Откроется вкладка </w:t>
      </w:r>
      <w:r>
        <w:rPr>
          <w:b/>
        </w:rPr>
        <w:t>«Главная»</w:t>
      </w:r>
      <w:r>
        <w:t xml:space="preserve"> учителя. Вверху будет возможность создать новый урок или присоединиться к уже созданному, если он есть. В центре находится раздел </w:t>
      </w:r>
      <w:r>
        <w:rPr>
          <w:b/>
        </w:rPr>
        <w:t>«Расписание»</w:t>
      </w:r>
      <w:r>
        <w:t>, где можно запланировать урок или событие другого типа;</w:t>
      </w:r>
    </w:p>
    <w:p w14:paraId="47E93786" w14:textId="77777777" w:rsidR="00541E2C" w:rsidRDefault="00000000">
      <w:pPr>
        <w:ind w:left="360"/>
        <w:jc w:val="center"/>
      </w:pPr>
      <w:r>
        <w:rPr>
          <w:noProof/>
        </w:rPr>
        <w:drawing>
          <wp:inline distT="0" distB="0" distL="0" distR="0" wp14:anchorId="0E5909BC" wp14:editId="08D73B2E">
            <wp:extent cx="5940425" cy="366088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40425" cy="36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DD87" w14:textId="77777777" w:rsidR="00541E2C" w:rsidRDefault="00000000">
      <w:pPr>
        <w:pStyle w:val="a4"/>
        <w:numPr>
          <w:ilvl w:val="0"/>
          <w:numId w:val="10"/>
        </w:numPr>
      </w:pPr>
      <w:r>
        <w:t xml:space="preserve">Нажать кнопку </w:t>
      </w:r>
      <w:r>
        <w:rPr>
          <w:b/>
        </w:rPr>
        <w:t>«Создать событие»</w:t>
      </w:r>
      <w:r>
        <w:t xml:space="preserve"> и заполнить все поля в открывшейся форме: выбрать школу, участников и тип события, ввести его название, дату и время проведения. </w:t>
      </w:r>
    </w:p>
    <w:p w14:paraId="045679AF" w14:textId="77777777" w:rsidR="00541E2C" w:rsidRDefault="00000000">
      <w:pPr>
        <w:pStyle w:val="a4"/>
      </w:pPr>
      <w:r>
        <w:t>Можно запланировать повтор события в течение нужного вам времени. Запланированное событие отразится на Главной как учителя, так и учеников, которые указаны в качестве участников;</w:t>
      </w:r>
    </w:p>
    <w:p w14:paraId="0486E8CC" w14:textId="77777777" w:rsidR="00541E2C" w:rsidRDefault="00000000">
      <w:pPr>
        <w:pStyle w:val="a4"/>
        <w:numPr>
          <w:ilvl w:val="0"/>
          <w:numId w:val="10"/>
        </w:numPr>
      </w:pPr>
      <w:r>
        <w:t xml:space="preserve">Под блоком </w:t>
      </w:r>
      <w:r>
        <w:rPr>
          <w:b/>
        </w:rPr>
        <w:t>«Расписание»</w:t>
      </w:r>
      <w:r>
        <w:t xml:space="preserve"> находится раздел, из которого можно запустить трансляцию </w:t>
      </w:r>
      <m:oMath>
        <m:r>
          <w:rPr>
            <w:rFonts w:ascii="Cambria Math" w:hAnsi="Cambria Math"/>
            <w:sz w:val="22"/>
          </w:rPr>
          <m:t>→</m:t>
        </m:r>
      </m:oMath>
      <w:r>
        <w:t xml:space="preserve"> нажать на кнопку </w:t>
      </w:r>
      <w:r>
        <w:rPr>
          <w:b/>
        </w:rPr>
        <w:t>«Создать трансляцию»</w:t>
      </w:r>
      <w:r>
        <w:t xml:space="preserve">; </w:t>
      </w:r>
    </w:p>
    <w:p w14:paraId="469D92C1" w14:textId="77777777" w:rsidR="00541E2C" w:rsidRDefault="00000000">
      <w:pPr>
        <w:pStyle w:val="a4"/>
        <w:numPr>
          <w:ilvl w:val="0"/>
          <w:numId w:val="10"/>
        </w:numPr>
      </w:pPr>
      <w:r>
        <w:lastRenderedPageBreak/>
        <w:t xml:space="preserve">Ниже расположены чаты образовательной организации, классов и личные чаты. </w:t>
      </w:r>
    </w:p>
    <w:p w14:paraId="2613DC3E" w14:textId="77777777" w:rsidR="00541E2C" w:rsidRDefault="00000000">
      <w:pPr>
        <w:pStyle w:val="a4"/>
      </w:pPr>
      <w:r>
        <w:t xml:space="preserve">Чтобы посмотреть все сообщения, следует нажать на кнопку </w:t>
      </w:r>
      <w:r>
        <w:rPr>
          <w:b/>
        </w:rPr>
        <w:t>«Показать все»</w:t>
      </w:r>
      <w:r>
        <w:t>;</w:t>
      </w:r>
    </w:p>
    <w:p w14:paraId="62F5001A" w14:textId="77777777" w:rsidR="00541E2C" w:rsidRDefault="00000000">
      <w:pPr>
        <w:pStyle w:val="a4"/>
        <w:numPr>
          <w:ilvl w:val="0"/>
          <w:numId w:val="10"/>
        </w:numPr>
      </w:pPr>
      <w:r>
        <w:t xml:space="preserve">Справа расположены классы. </w:t>
      </w:r>
    </w:p>
    <w:p w14:paraId="6C11CD85" w14:textId="77777777" w:rsidR="00541E2C" w:rsidRDefault="00000000">
      <w:pPr>
        <w:pStyle w:val="a4"/>
      </w:pPr>
      <w:r>
        <w:t xml:space="preserve">Можно начать звонок с любым </w:t>
      </w:r>
      <w:proofErr w:type="gramStart"/>
      <w:r>
        <w:t>классом,  нажав</w:t>
      </w:r>
      <w:proofErr w:type="gramEnd"/>
      <w:r>
        <w:t xml:space="preserve"> на </w:t>
      </w:r>
      <w:r>
        <w:rPr>
          <w:b/>
        </w:rPr>
        <w:t>изображение камеры</w:t>
      </w:r>
      <w:r>
        <w:t xml:space="preserve"> рядом с названием класса;</w:t>
      </w:r>
    </w:p>
    <w:p w14:paraId="02064CA0" w14:textId="77777777" w:rsidR="00541E2C" w:rsidRDefault="00000000">
      <w:pPr>
        <w:pStyle w:val="a4"/>
        <w:numPr>
          <w:ilvl w:val="0"/>
          <w:numId w:val="10"/>
        </w:numPr>
      </w:pPr>
      <w:r>
        <w:t xml:space="preserve">Под списком классов находится пошаговая инструкция по работе с платформой. Для того чтобы перейти к ней, следует нажать на кнопку </w:t>
      </w:r>
      <w:r>
        <w:rPr>
          <w:b/>
        </w:rPr>
        <w:t>«Узнать подробнее»</w:t>
      </w:r>
      <w:r>
        <w:t>;</w:t>
      </w:r>
    </w:p>
    <w:p w14:paraId="46B6396B" w14:textId="77777777" w:rsidR="00541E2C" w:rsidRDefault="00000000">
      <w:pPr>
        <w:pStyle w:val="a4"/>
        <w:numPr>
          <w:ilvl w:val="0"/>
          <w:numId w:val="10"/>
        </w:numPr>
      </w:pPr>
      <w:r>
        <w:t xml:space="preserve">Внизу справа располагается блок с </w:t>
      </w:r>
      <w:r>
        <w:rPr>
          <w:b/>
        </w:rPr>
        <w:t>ФГИС «Моя школа»</w:t>
      </w:r>
      <w:r>
        <w:t xml:space="preserve">. При переходе по ссылке можно попасть на сайт </w:t>
      </w:r>
      <w:r>
        <w:rPr>
          <w:b/>
        </w:rPr>
        <w:t>https://myschool.edu.ru</w:t>
      </w:r>
      <w:r>
        <w:t xml:space="preserve">. Здесь в электронном дневнике доступны </w:t>
      </w:r>
      <w:r>
        <w:rPr>
          <w:b/>
          <w:i/>
        </w:rPr>
        <w:t>учебный план, расписание, успеваемость, аналитика, информация о событиях и мероприятиях</w:t>
      </w:r>
      <w:r>
        <w:t xml:space="preserve">. Там же находится библиотека материалов: </w:t>
      </w:r>
      <w:r>
        <w:rPr>
          <w:b/>
          <w:i/>
        </w:rPr>
        <w:t xml:space="preserve">электронные книги, курсы, обучающие видео, интерактивный контент и тренажёры, уроки от лучших учителей страны. </w:t>
      </w:r>
      <w:r>
        <w:t>А ещё можно войти на платформу для учёбы и общения, где доступны чаты, видеозвонки, конференции.</w:t>
      </w:r>
    </w:p>
    <w:p w14:paraId="57C5868E" w14:textId="77777777" w:rsidR="00541E2C" w:rsidRDefault="00000000">
      <w:pPr>
        <w:ind w:left="360"/>
      </w:pPr>
      <w:r>
        <w:rPr>
          <w:noProof/>
        </w:rPr>
        <w:drawing>
          <wp:inline distT="0" distB="0" distL="0" distR="0" wp14:anchorId="44060AEF" wp14:editId="36DE47A5">
            <wp:extent cx="5940425" cy="2033686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40425" cy="20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C768" w14:textId="77777777" w:rsidR="00541E2C" w:rsidRDefault="00000000">
      <w:pPr>
        <w:ind w:left="360"/>
        <w:rPr>
          <w:b/>
        </w:rPr>
      </w:pPr>
      <w:r>
        <w:rPr>
          <w:b/>
        </w:rPr>
        <w:t>4.4. Как открыть Главную в приложении</w:t>
      </w:r>
    </w:p>
    <w:p w14:paraId="3E39C81C" w14:textId="77777777" w:rsidR="00541E2C" w:rsidRDefault="00000000">
      <w:pPr>
        <w:ind w:left="360"/>
      </w:pPr>
      <w:r>
        <w:lastRenderedPageBreak/>
        <w:t xml:space="preserve">В мобильном приложении </w:t>
      </w:r>
      <w:proofErr w:type="spellStart"/>
      <w:r>
        <w:t>Android</w:t>
      </w:r>
      <w:proofErr w:type="spellEnd"/>
      <w:r>
        <w:t xml:space="preserve"> вкладка «Главная» находится внизу слева. Пока в приложении нельзя запустить трансляцию. В приложении на платформе </w:t>
      </w:r>
      <w:proofErr w:type="spellStart"/>
      <w:r>
        <w:t>iOS</w:t>
      </w:r>
      <w:proofErr w:type="spellEnd"/>
      <w:r>
        <w:t xml:space="preserve"> Главная появится в следующих обновлениях.</w:t>
      </w:r>
    </w:p>
    <w:sectPr w:rsidR="00541E2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35442"/>
    <w:multiLevelType w:val="multilevel"/>
    <w:tmpl w:val="7B62DF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B3A359F"/>
    <w:multiLevelType w:val="multilevel"/>
    <w:tmpl w:val="9138B8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1DA8"/>
    <w:multiLevelType w:val="multilevel"/>
    <w:tmpl w:val="ED961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4505E"/>
    <w:multiLevelType w:val="multilevel"/>
    <w:tmpl w:val="E8E2E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B75D7"/>
    <w:multiLevelType w:val="multilevel"/>
    <w:tmpl w:val="2BFAA1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20031"/>
    <w:multiLevelType w:val="multilevel"/>
    <w:tmpl w:val="F4865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A1801"/>
    <w:multiLevelType w:val="multilevel"/>
    <w:tmpl w:val="39643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E029B"/>
    <w:multiLevelType w:val="multilevel"/>
    <w:tmpl w:val="3E801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4C2DC0"/>
    <w:multiLevelType w:val="multilevel"/>
    <w:tmpl w:val="B4803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46F1AC0"/>
    <w:multiLevelType w:val="multilevel"/>
    <w:tmpl w:val="C99030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 w16cid:durableId="420223193">
    <w:abstractNumId w:val="9"/>
  </w:num>
  <w:num w:numId="2" w16cid:durableId="1485000820">
    <w:abstractNumId w:val="8"/>
  </w:num>
  <w:num w:numId="3" w16cid:durableId="1430000555">
    <w:abstractNumId w:val="1"/>
  </w:num>
  <w:num w:numId="4" w16cid:durableId="1774207617">
    <w:abstractNumId w:val="7"/>
  </w:num>
  <w:num w:numId="5" w16cid:durableId="871192173">
    <w:abstractNumId w:val="0"/>
  </w:num>
  <w:num w:numId="6" w16cid:durableId="494031426">
    <w:abstractNumId w:val="6"/>
  </w:num>
  <w:num w:numId="7" w16cid:durableId="377752865">
    <w:abstractNumId w:val="4"/>
  </w:num>
  <w:num w:numId="8" w16cid:durableId="7682502">
    <w:abstractNumId w:val="3"/>
  </w:num>
  <w:num w:numId="9" w16cid:durableId="280649315">
    <w:abstractNumId w:val="5"/>
  </w:num>
  <w:num w:numId="10" w16cid:durableId="8953573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2C"/>
    <w:rsid w:val="00541E2C"/>
    <w:rsid w:val="005F69C9"/>
    <w:rsid w:val="00B1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E8D55"/>
  <w15:docId w15:val="{080837B0-3821-4EDE-9A6B-E03B35A6B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b/>
      <w:sz w:val="32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Замещающий текст1"/>
    <w:basedOn w:val="13"/>
    <w:link w:val="a3"/>
    <w:rPr>
      <w:color w:val="808080"/>
    </w:rPr>
  </w:style>
  <w:style w:type="character" w:styleId="a3">
    <w:name w:val="Placeholder Text"/>
    <w:basedOn w:val="a0"/>
    <w:link w:val="12"/>
    <w:rPr>
      <w:color w:val="80808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3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Заголовок Знак"/>
    <w:link w:val="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1450</Words>
  <Characters>8269</Characters>
  <Application>Microsoft Office Word</Application>
  <DocSecurity>0</DocSecurity>
  <Lines>68</Lines>
  <Paragraphs>19</Paragraphs>
  <ScaleCrop>false</ScaleCrop>
  <Company/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2025-02-28T07:43:00Z</dcterms:created>
  <dcterms:modified xsi:type="dcterms:W3CDTF">2025-02-28T07:43:00Z</dcterms:modified>
</cp:coreProperties>
</file>